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594C" w14:textId="1B07EB2F" w:rsidR="001C1025" w:rsidRPr="00566A2D" w:rsidRDefault="001C1025" w:rsidP="001C1025">
      <w:pPr>
        <w:pStyle w:val="BodyA"/>
        <w:spacing w:line="346" w:lineRule="exact"/>
        <w:ind w:left="117"/>
        <w:jc w:val="both"/>
        <w:rPr>
          <w:rFonts w:ascii="Times New Roman" w:eastAsia="Times New Roman" w:hAnsi="Times New Roman" w:cs="Times New Roman"/>
          <w:b/>
          <w:sz w:val="24"/>
          <w:szCs w:val="31"/>
          <w:lang w:val="es-ES"/>
        </w:rPr>
      </w:pPr>
      <w:r w:rsidRPr="00A55901">
        <w:rPr>
          <w:rFonts w:ascii="Times New Roman Bold"/>
          <w:b/>
          <w:color w:val="16150E"/>
          <w:sz w:val="31"/>
          <w:szCs w:val="31"/>
          <w:u w:color="16150E"/>
          <w:lang w:val="es-ES"/>
        </w:rPr>
        <w:t>EATA</w:t>
      </w:r>
      <w:r w:rsidR="00566A2D">
        <w:rPr>
          <w:rFonts w:ascii="Times New Roman Bold"/>
          <w:b/>
          <w:color w:val="16150E"/>
          <w:spacing w:val="34"/>
          <w:sz w:val="31"/>
          <w:szCs w:val="31"/>
          <w:u w:color="16150E"/>
          <w:lang w:val="es-ES"/>
        </w:rPr>
        <w:t xml:space="preserve"> 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Asociaci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ó</w:t>
      </w:r>
      <w:r w:rsidR="008412DA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n Europea d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e An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á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lisis Transaccional</w:t>
      </w:r>
    </w:p>
    <w:p w14:paraId="1AA898AC" w14:textId="6683E9D4" w:rsidR="00AE0A6C" w:rsidRPr="00A55901" w:rsidRDefault="008412DA" w:rsidP="008412DA">
      <w:pPr>
        <w:pStyle w:val="Textoindependiente"/>
        <w:spacing w:before="248" w:line="450" w:lineRule="auto"/>
        <w:ind w:right="-143"/>
        <w:jc w:val="center"/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</w:pPr>
      <w:r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Pre-</w:t>
      </w:r>
      <w:r w:rsidR="00B91FDB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Inscripci</w:t>
      </w:r>
      <w:r w:rsidR="00B91FDB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ó</w:t>
      </w:r>
      <w:r w:rsidR="00B91FDB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n</w:t>
      </w:r>
      <w:bookmarkStart w:id="0" w:name="_GoBack"/>
      <w:bookmarkEnd w:id="0"/>
      <w:r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 para el</w:t>
      </w:r>
      <w:r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br/>
      </w:r>
      <w:r w:rsidR="00AE0A6C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Examen para </w:t>
      </w:r>
      <w:r w:rsidR="00E902FF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A</w:t>
      </w:r>
      <w:r w:rsidR="00AE0A6C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nalista </w:t>
      </w:r>
      <w:r w:rsidR="00E902FF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Transaccional Docente y/o S</w:t>
      </w:r>
      <w:r w:rsidR="00AE0A6C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upervisor</w:t>
      </w:r>
    </w:p>
    <w:p w14:paraId="50F5ACB7" w14:textId="77777777" w:rsidR="00DC1548" w:rsidRPr="00A55901" w:rsidRDefault="00DC1548" w:rsidP="00DC1548">
      <w:pPr>
        <w:pStyle w:val="Textoindependiente"/>
        <w:tabs>
          <w:tab w:val="left" w:pos="8931"/>
        </w:tabs>
        <w:spacing w:before="248" w:line="450" w:lineRule="auto"/>
        <w:ind w:right="-1"/>
        <w:rPr>
          <w:rFonts w:hAnsi="Times New Roman" w:cs="Times New Roman"/>
          <w:color w:val="16150E"/>
          <w:u w:color="16150E"/>
          <w:lang w:val="es-ES"/>
        </w:rPr>
      </w:pPr>
      <w:r w:rsidRPr="00A55901">
        <w:rPr>
          <w:rFonts w:hAnsi="Times New Roman" w:cs="Times New Roman"/>
          <w:bCs/>
          <w:lang w:val="es-ES"/>
        </w:rPr>
        <w:t>Completa y entrega este formulario al Supervisor de Exámenes</w:t>
      </w:r>
      <w:r w:rsidR="001C1025" w:rsidRPr="00A55901">
        <w:rPr>
          <w:rFonts w:hAnsi="Times New Roman" w:cs="Times New Roman"/>
          <w:color w:val="16150E"/>
          <w:u w:color="16150E"/>
          <w:lang w:val="es-ES"/>
        </w:rPr>
        <w:t>:</w:t>
      </w:r>
    </w:p>
    <w:p w14:paraId="7BEFC517" w14:textId="77777777" w:rsidR="001C1025" w:rsidRPr="00A55901" w:rsidRDefault="00DC1548" w:rsidP="00DC1548">
      <w:pPr>
        <w:pStyle w:val="Textoindependiente"/>
        <w:tabs>
          <w:tab w:val="left" w:pos="8931"/>
        </w:tabs>
        <w:spacing w:before="248" w:line="450" w:lineRule="auto"/>
        <w:ind w:right="-1"/>
        <w:rPr>
          <w:rFonts w:hAnsi="Times New Roman" w:cs="Times New Roman"/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Fecha</w:t>
      </w:r>
      <w:r w:rsidR="001C1025" w:rsidRPr="00A55901">
        <w:rPr>
          <w:color w:val="16150E"/>
          <w:u w:color="16150E"/>
          <w:lang w:val="es-ES"/>
        </w:rPr>
        <w:t>:</w:t>
      </w:r>
    </w:p>
    <w:p w14:paraId="3868F0AD" w14:textId="77777777" w:rsidR="00DC1548" w:rsidRPr="00566A2D" w:rsidRDefault="00DC1548" w:rsidP="00DC1548">
      <w:pPr>
        <w:pStyle w:val="BodyA"/>
        <w:spacing w:before="11"/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</w:pP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 xml:space="preserve">  En relaci</w:t>
      </w: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>ó</w:t>
      </w: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>n con el Examen Oral para Analista Transaccional Docente y/o Supervisor</w:t>
      </w:r>
    </w:p>
    <w:p w14:paraId="2CE5F74A" w14:textId="77777777" w:rsidR="001C1025" w:rsidRPr="00A55901" w:rsidRDefault="001C1025" w:rsidP="001C1025">
      <w:pPr>
        <w:pStyle w:val="BodyA"/>
        <w:spacing w:before="11"/>
        <w:rPr>
          <w:rFonts w:ascii="Times New Roman Bold" w:eastAsia="Times New Roman Bold" w:hAnsi="Times New Roman Bold" w:cs="Times New Roman Bold"/>
          <w:sz w:val="21"/>
          <w:szCs w:val="21"/>
          <w:lang w:val="es-ES"/>
        </w:rPr>
      </w:pPr>
    </w:p>
    <w:p w14:paraId="5FBF13BD" w14:textId="77777777" w:rsidR="001C1025" w:rsidRPr="00A55901" w:rsidRDefault="00402B10" w:rsidP="001C1025">
      <w:pPr>
        <w:pStyle w:val="Textoindependiente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 xml:space="preserve">Nombre del </w:t>
      </w:r>
      <w:r w:rsidR="001C1025" w:rsidRPr="00A55901">
        <w:rPr>
          <w:color w:val="16150E"/>
          <w:u w:color="16150E"/>
          <w:lang w:val="es-ES"/>
        </w:rPr>
        <w:t>Candidat</w:t>
      </w:r>
      <w:r w:rsidRPr="00A55901">
        <w:rPr>
          <w:color w:val="16150E"/>
          <w:u w:color="16150E"/>
          <w:lang w:val="es-ES"/>
        </w:rPr>
        <w:t>o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</w:t>
      </w:r>
    </w:p>
    <w:p w14:paraId="40652149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BACF61" w14:textId="77777777" w:rsidR="001C1025" w:rsidRPr="00A55901" w:rsidRDefault="00402B10" w:rsidP="001C1025">
      <w:pPr>
        <w:pStyle w:val="Textoindependiente"/>
        <w:spacing w:before="209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Direcc</w:t>
      </w:r>
      <w:r w:rsidRPr="00A55901">
        <w:rPr>
          <w:rFonts w:hAnsi="Times New Roman" w:cs="Times New Roman"/>
          <w:color w:val="16150E"/>
          <w:u w:color="16150E"/>
          <w:lang w:val="es-ES"/>
        </w:rPr>
        <w:t>ió</w:t>
      </w:r>
      <w:r w:rsidRPr="00A55901">
        <w:rPr>
          <w:color w:val="16150E"/>
          <w:u w:color="16150E"/>
          <w:lang w:val="es-ES"/>
        </w:rPr>
        <w:t>n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___________________________________________________________</w:t>
      </w:r>
    </w:p>
    <w:p w14:paraId="53B27841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BC426A" w14:textId="77777777" w:rsidR="001C1025" w:rsidRPr="00A55901" w:rsidRDefault="00A25AAB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___________________________________________________________________</w:t>
      </w:r>
    </w:p>
    <w:p w14:paraId="514C9D18" w14:textId="77777777" w:rsidR="001C1025" w:rsidRPr="00A55901" w:rsidRDefault="00402B10" w:rsidP="001C1025">
      <w:pPr>
        <w:pStyle w:val="Textoindependiente"/>
        <w:spacing w:before="204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Tel</w:t>
      </w:r>
      <w:r w:rsidRPr="00A55901">
        <w:rPr>
          <w:rFonts w:hAnsi="Times New Roman" w:cs="Times New Roman"/>
          <w:color w:val="16150E"/>
          <w:u w:color="16150E"/>
          <w:lang w:val="es-ES"/>
        </w:rPr>
        <w:t>é</w:t>
      </w:r>
      <w:r w:rsidRPr="00A55901">
        <w:rPr>
          <w:color w:val="16150E"/>
          <w:u w:color="16150E"/>
          <w:lang w:val="es-ES"/>
        </w:rPr>
        <w:t>fono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</w:t>
      </w:r>
    </w:p>
    <w:p w14:paraId="03339198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651410" w14:textId="77777777" w:rsidR="001C1025" w:rsidRPr="00A55901" w:rsidRDefault="001C1025" w:rsidP="001C1025">
      <w:pPr>
        <w:pStyle w:val="Textoindependiente"/>
        <w:spacing w:before="204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Email: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_____________________________________________________________</w:t>
      </w:r>
    </w:p>
    <w:p w14:paraId="7CBF8B38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B4CD95B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01C9744" w14:textId="3503CCFD" w:rsidR="00B91FDB" w:rsidRP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Hago una preinscripción para el examen TSTA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día </w:t>
      </w: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 (fecha) en el campo</w:t>
      </w:r>
    </w:p>
    <w:p w14:paraId="73E3EFE1" w14:textId="27011BFA" w:rsidR="00B91FDB" w:rsidRP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Counselling</w:t>
      </w: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 Educativo ___ Organizacional ___ Psicoterapia ___</w:t>
      </w:r>
    </w:p>
    <w:p w14:paraId="709B0415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A768553" w14:textId="008E5707" w:rsidR="00B91FDB" w:rsidRP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Soy plenamente consciente de que este pre-registro no es válido como un registro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completo</w:t>
      </w: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porque no he cumplido todos los requisitos.</w:t>
      </w:r>
    </w:p>
    <w:p w14:paraId="6FAD62A9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FE57AEB" w14:textId="620C2394" w:rsidR="00B91FDB" w:rsidRP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Soy plenamente consciente de que voy a aparecer en una lista temporal y que tengo que confirmar 6 meses antes del examen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de fecha a fecha,</w:t>
      </w: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 intención de tomar el examen TSTA mediante el envío de los formularios de solicitud 12.11.4b con toda la información y los documentos </w:t>
      </w:r>
      <w:proofErr w:type="gramStart"/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necesarios .</w:t>
      </w:r>
      <w:proofErr w:type="gramEnd"/>
    </w:p>
    <w:p w14:paraId="06BDCC52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1A98B4D" w14:textId="793A4818" w:rsidR="00B91FDB" w:rsidRP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Soy plenamen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 consciente de que, si no envío</w:t>
      </w: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todos los papeles a tiempo, no me inscribiré para el examen.</w:t>
      </w:r>
    </w:p>
    <w:p w14:paraId="4BECBF59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4759245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D795235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2539FBB" w14:textId="77777777" w:rsidR="00B91FDB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71915B5" w14:textId="0051BB41" w:rsidR="001C1025" w:rsidRPr="00A55901" w:rsidRDefault="00B91FDB" w:rsidP="00B91FDB">
      <w:pPr>
        <w:pStyle w:val="Defaul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FDB">
        <w:rPr>
          <w:rFonts w:ascii="Times New Roman" w:eastAsia="Times New Roman" w:hAnsi="Times New Roman" w:cs="Times New Roman"/>
          <w:sz w:val="24"/>
          <w:szCs w:val="24"/>
          <w:lang w:val="es-ES"/>
        </w:rPr>
        <w:t>Firma del Candidato:</w:t>
      </w:r>
    </w:p>
    <w:sectPr w:rsidR="001C1025" w:rsidRPr="00A55901" w:rsidSect="001C1025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A823" w14:textId="77777777" w:rsidR="00BC7C9D" w:rsidRDefault="00BC7C9D" w:rsidP="00A25AAB">
      <w:r>
        <w:separator/>
      </w:r>
    </w:p>
  </w:endnote>
  <w:endnote w:type="continuationSeparator" w:id="0">
    <w:p w14:paraId="2F196E99" w14:textId="77777777" w:rsidR="00BC7C9D" w:rsidRDefault="00BC7C9D" w:rsidP="00A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7A49" w14:textId="77777777" w:rsidR="00A25AAB" w:rsidRPr="00F70098" w:rsidRDefault="00A25AAB">
    <w:pPr>
      <w:pStyle w:val="Piedepgina"/>
      <w:rPr>
        <w:i/>
        <w:sz w:val="26"/>
        <w:szCs w:val="26"/>
        <w:lang w:val="es-ES_tradnl"/>
      </w:rPr>
    </w:pPr>
    <w:r w:rsidRPr="00F70098">
      <w:rPr>
        <w:i/>
        <w:sz w:val="26"/>
        <w:szCs w:val="26"/>
        <w:lang w:val="es-ES_tradnl"/>
      </w:rPr>
      <w:t>____________________________________________________________________________</w:t>
    </w:r>
  </w:p>
  <w:p w14:paraId="21D80B80" w14:textId="3A5364EA" w:rsidR="00A25AAB" w:rsidRPr="00F70098" w:rsidRDefault="00A25AAB">
    <w:pPr>
      <w:pStyle w:val="Piedepgina"/>
      <w:rPr>
        <w:lang w:val="es-ES_tradnl"/>
      </w:rPr>
    </w:pPr>
    <w:r w:rsidRPr="00AE0A6C">
      <w:rPr>
        <w:i/>
        <w:sz w:val="26"/>
        <w:szCs w:val="26"/>
        <w:lang w:val="es-ES"/>
      </w:rPr>
      <w:t>12.11.4</w:t>
    </w:r>
    <w:r w:rsidR="00B91FDB">
      <w:rPr>
        <w:i/>
        <w:sz w:val="26"/>
        <w:szCs w:val="26"/>
        <w:lang w:val="es-ES"/>
      </w:rPr>
      <w:t>a</w:t>
    </w:r>
    <w:r w:rsidRPr="00AE0A6C">
      <w:rPr>
        <w:i/>
        <w:sz w:val="26"/>
        <w:szCs w:val="26"/>
        <w:lang w:val="es-ES"/>
      </w:rPr>
      <w:t xml:space="preserve"> T/STA </w:t>
    </w:r>
    <w:r w:rsidR="00AE0A6C" w:rsidRPr="00AE0A6C">
      <w:rPr>
        <w:i/>
        <w:sz w:val="26"/>
        <w:szCs w:val="26"/>
        <w:lang w:val="es-ES"/>
      </w:rPr>
      <w:t xml:space="preserve">Formulario </w:t>
    </w:r>
    <w:r w:rsidR="00B91FDB">
      <w:rPr>
        <w:i/>
        <w:sz w:val="26"/>
        <w:szCs w:val="26"/>
        <w:lang w:val="es-ES"/>
      </w:rPr>
      <w:t xml:space="preserve">de Pre-Inscripción para el Examen   </w:t>
    </w:r>
    <w:r w:rsidR="00AE0A6C">
      <w:rPr>
        <w:i/>
        <w:sz w:val="26"/>
        <w:szCs w:val="26"/>
        <w:lang w:val="es-ES"/>
      </w:rPr>
      <w:t xml:space="preserve">                              </w:t>
    </w:r>
    <w:proofErr w:type="gramStart"/>
    <w:r w:rsidR="00F70098">
      <w:rPr>
        <w:i/>
        <w:sz w:val="26"/>
        <w:szCs w:val="26"/>
        <w:lang w:val="es-ES"/>
      </w:rPr>
      <w:t>Abril</w:t>
    </w:r>
    <w:proofErr w:type="gramEnd"/>
    <w:r w:rsidRPr="00AE0A6C">
      <w:rPr>
        <w:i/>
        <w:sz w:val="26"/>
        <w:szCs w:val="26"/>
        <w:lang w:val="es-ES"/>
      </w:rPr>
      <w:t xml:space="preserve"> 201</w:t>
    </w:r>
    <w:r w:rsidR="00F70098">
      <w:rPr>
        <w:i/>
        <w:sz w:val="26"/>
        <w:szCs w:val="26"/>
        <w:lang w:val="es-ES"/>
      </w:rPr>
      <w:t>7</w:t>
    </w:r>
  </w:p>
  <w:p w14:paraId="783E0430" w14:textId="77777777" w:rsidR="00A25AAB" w:rsidRPr="00F70098" w:rsidRDefault="00A25AA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BEAC" w14:textId="77777777" w:rsidR="00BC7C9D" w:rsidRDefault="00BC7C9D" w:rsidP="00A25AAB">
      <w:r>
        <w:separator/>
      </w:r>
    </w:p>
  </w:footnote>
  <w:footnote w:type="continuationSeparator" w:id="0">
    <w:p w14:paraId="1398200D" w14:textId="77777777" w:rsidR="00BC7C9D" w:rsidRDefault="00BC7C9D" w:rsidP="00A25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6A7C" w14:textId="0F572B40" w:rsidR="00A25AAB" w:rsidRPr="00AE0A6C" w:rsidRDefault="00A25AAB" w:rsidP="00B91FDB">
    <w:pPr>
      <w:pStyle w:val="Encabezado"/>
      <w:jc w:val="right"/>
      <w:rPr>
        <w:i/>
        <w:sz w:val="26"/>
        <w:szCs w:val="26"/>
        <w:lang w:val="es-ES"/>
      </w:rPr>
    </w:pPr>
    <w:r w:rsidRPr="00AE0A6C">
      <w:rPr>
        <w:i/>
        <w:sz w:val="26"/>
        <w:szCs w:val="26"/>
        <w:lang w:val="es-ES"/>
      </w:rPr>
      <w:t xml:space="preserve">EATA </w:t>
    </w:r>
    <w:r w:rsidR="00AE0A6C" w:rsidRPr="00AE0A6C">
      <w:rPr>
        <w:i/>
        <w:sz w:val="26"/>
        <w:szCs w:val="26"/>
        <w:lang w:val="es-ES"/>
      </w:rPr>
      <w:t>Manual de Formaci</w:t>
    </w:r>
    <w:r w:rsidR="00AE0A6C">
      <w:rPr>
        <w:i/>
        <w:sz w:val="26"/>
        <w:szCs w:val="26"/>
        <w:lang w:val="es-ES"/>
      </w:rPr>
      <w:t xml:space="preserve">ón y </w:t>
    </w:r>
    <w:r w:rsidR="00A55901">
      <w:rPr>
        <w:i/>
        <w:sz w:val="26"/>
        <w:szCs w:val="26"/>
        <w:lang w:val="es-ES"/>
      </w:rPr>
      <w:t>Exámenes</w:t>
    </w:r>
    <w:r w:rsidR="00A55901">
      <w:rPr>
        <w:i/>
        <w:sz w:val="26"/>
        <w:szCs w:val="26"/>
        <w:lang w:val="es-ES"/>
      </w:rPr>
      <w:tab/>
    </w:r>
    <w:r w:rsidR="00A55901">
      <w:rPr>
        <w:i/>
        <w:sz w:val="26"/>
        <w:szCs w:val="26"/>
        <w:lang w:val="es-ES"/>
      </w:rPr>
      <w:tab/>
    </w:r>
    <w:r w:rsidRPr="00AE0A6C">
      <w:rPr>
        <w:i/>
        <w:sz w:val="26"/>
        <w:szCs w:val="26"/>
        <w:lang w:val="es-ES"/>
      </w:rPr>
      <w:t xml:space="preserve">      12.11.4</w:t>
    </w:r>
    <w:r w:rsidR="00B91FDB">
      <w:rPr>
        <w:i/>
        <w:sz w:val="26"/>
        <w:szCs w:val="26"/>
        <w:lang w:val="es-ES"/>
      </w:rPr>
      <w:t>a</w:t>
    </w:r>
    <w:r w:rsidRPr="00AE0A6C">
      <w:rPr>
        <w:i/>
        <w:sz w:val="26"/>
        <w:szCs w:val="26"/>
        <w:lang w:val="es-ES"/>
      </w:rPr>
      <w:t xml:space="preserve"> T/STA </w:t>
    </w:r>
    <w:r w:rsidR="00AE0A6C" w:rsidRPr="00AE0A6C">
      <w:rPr>
        <w:i/>
        <w:sz w:val="26"/>
        <w:szCs w:val="26"/>
        <w:lang w:val="es-ES"/>
      </w:rPr>
      <w:t>Formulario</w:t>
    </w:r>
    <w:r w:rsidR="00B91FDB">
      <w:rPr>
        <w:i/>
        <w:sz w:val="26"/>
        <w:szCs w:val="26"/>
        <w:lang w:val="es-ES"/>
      </w:rPr>
      <w:t xml:space="preserve"> de</w:t>
    </w:r>
    <w:r w:rsidR="00AE0A6C" w:rsidRPr="00AE0A6C">
      <w:rPr>
        <w:i/>
        <w:sz w:val="26"/>
        <w:szCs w:val="26"/>
        <w:lang w:val="es-ES"/>
      </w:rPr>
      <w:t xml:space="preserve"> </w:t>
    </w:r>
    <w:r w:rsidR="00B91FDB">
      <w:rPr>
        <w:i/>
        <w:sz w:val="26"/>
        <w:szCs w:val="26"/>
        <w:lang w:val="es-ES"/>
      </w:rPr>
      <w:t xml:space="preserve">Pre-Inscripción para el </w:t>
    </w:r>
    <w:r w:rsidR="00AE0A6C" w:rsidRPr="00AE0A6C">
      <w:rPr>
        <w:i/>
        <w:sz w:val="26"/>
        <w:szCs w:val="26"/>
        <w:lang w:val="es-ES"/>
      </w:rPr>
      <w:t>Examen</w:t>
    </w:r>
  </w:p>
  <w:p w14:paraId="7FBFDFF3" w14:textId="77777777" w:rsidR="00A25AAB" w:rsidRPr="00A25AAB" w:rsidRDefault="00A25AAB">
    <w:pPr>
      <w:pStyle w:val="Encabezado"/>
      <w:rPr>
        <w:i/>
        <w:sz w:val="26"/>
        <w:szCs w:val="26"/>
        <w:lang w:val="en-US"/>
      </w:rPr>
    </w:pPr>
    <w:r>
      <w:rPr>
        <w:i/>
        <w:sz w:val="26"/>
        <w:szCs w:val="26"/>
        <w:lang w:val="en-US"/>
      </w:rPr>
      <w:t>____________________________________________________________________________</w:t>
    </w:r>
  </w:p>
  <w:p w14:paraId="7EFF635C" w14:textId="77777777" w:rsidR="00A25AAB" w:rsidRPr="00A25AAB" w:rsidRDefault="00A25AA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0B05"/>
    <w:multiLevelType w:val="multilevel"/>
    <w:tmpl w:val="F5F2E58E"/>
    <w:styleLink w:val="List1"/>
    <w:lvl w:ilvl="0">
      <w:numFmt w:val="bullet"/>
      <w:lvlText w:val="•"/>
      <w:lvlJc w:val="left"/>
      <w:pPr>
        <w:tabs>
          <w:tab w:val="num" w:pos="288"/>
        </w:tabs>
        <w:ind w:left="288" w:hanging="171"/>
      </w:pPr>
      <w:rPr>
        <w:color w:val="16150E"/>
        <w:position w:val="0"/>
        <w:sz w:val="24"/>
        <w:szCs w:val="24"/>
        <w:u w:color="16150E"/>
        <w:lang w:val="en-US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</w:abstractNum>
  <w:abstractNum w:abstractNumId="1">
    <w:nsid w:val="40745A53"/>
    <w:multiLevelType w:val="multilevel"/>
    <w:tmpl w:val="F83A76CC"/>
    <w:styleLink w:val="List0"/>
    <w:lvl w:ilvl="0">
      <w:numFmt w:val="bullet"/>
      <w:lvlText w:val="•"/>
      <w:lvlJc w:val="left"/>
      <w:pPr>
        <w:tabs>
          <w:tab w:val="num" w:pos="171"/>
        </w:tabs>
        <w:ind w:left="171" w:hanging="171"/>
      </w:pPr>
      <w:rPr>
        <w:color w:val="16150E"/>
        <w:position w:val="0"/>
        <w:sz w:val="24"/>
        <w:szCs w:val="24"/>
        <w:u w:color="16150E"/>
        <w:lang w:val="en-US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</w:abstractNum>
  <w:abstractNum w:abstractNumId="2">
    <w:nsid w:val="7554666E"/>
    <w:multiLevelType w:val="hybridMultilevel"/>
    <w:tmpl w:val="A938449E"/>
    <w:lvl w:ilvl="0" w:tplc="BFB64A80">
      <w:numFmt w:val="bullet"/>
      <w:lvlText w:val="-"/>
      <w:lvlJc w:val="left"/>
      <w:pPr>
        <w:ind w:left="477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25"/>
    <w:rsid w:val="00003C46"/>
    <w:rsid w:val="000234BE"/>
    <w:rsid w:val="00037EA6"/>
    <w:rsid w:val="00043363"/>
    <w:rsid w:val="0004623E"/>
    <w:rsid w:val="00054637"/>
    <w:rsid w:val="000609DE"/>
    <w:rsid w:val="000761CA"/>
    <w:rsid w:val="000B3298"/>
    <w:rsid w:val="000C2C14"/>
    <w:rsid w:val="000D27A0"/>
    <w:rsid w:val="000D52E5"/>
    <w:rsid w:val="000F28C5"/>
    <w:rsid w:val="00104DCE"/>
    <w:rsid w:val="0011561F"/>
    <w:rsid w:val="00117552"/>
    <w:rsid w:val="00127911"/>
    <w:rsid w:val="00130DF7"/>
    <w:rsid w:val="001316E1"/>
    <w:rsid w:val="00133238"/>
    <w:rsid w:val="001450D5"/>
    <w:rsid w:val="001651CE"/>
    <w:rsid w:val="00185606"/>
    <w:rsid w:val="001A4BCD"/>
    <w:rsid w:val="001A783F"/>
    <w:rsid w:val="001C1025"/>
    <w:rsid w:val="00202054"/>
    <w:rsid w:val="00206A3E"/>
    <w:rsid w:val="00234E2E"/>
    <w:rsid w:val="0025196D"/>
    <w:rsid w:val="002909AF"/>
    <w:rsid w:val="002B75D4"/>
    <w:rsid w:val="002C6984"/>
    <w:rsid w:val="002D14F9"/>
    <w:rsid w:val="003003B0"/>
    <w:rsid w:val="00301548"/>
    <w:rsid w:val="00307DFA"/>
    <w:rsid w:val="0031143D"/>
    <w:rsid w:val="00327DE2"/>
    <w:rsid w:val="0033557C"/>
    <w:rsid w:val="00347A4C"/>
    <w:rsid w:val="00355185"/>
    <w:rsid w:val="00361741"/>
    <w:rsid w:val="0037433D"/>
    <w:rsid w:val="003B5391"/>
    <w:rsid w:val="003B68F5"/>
    <w:rsid w:val="003E32F0"/>
    <w:rsid w:val="003E45A1"/>
    <w:rsid w:val="00402B10"/>
    <w:rsid w:val="00420280"/>
    <w:rsid w:val="00422E1A"/>
    <w:rsid w:val="00445F98"/>
    <w:rsid w:val="00451E66"/>
    <w:rsid w:val="00457566"/>
    <w:rsid w:val="00467788"/>
    <w:rsid w:val="00470F08"/>
    <w:rsid w:val="0047205E"/>
    <w:rsid w:val="00477581"/>
    <w:rsid w:val="00482EA5"/>
    <w:rsid w:val="004B587E"/>
    <w:rsid w:val="004C14C6"/>
    <w:rsid w:val="004D2881"/>
    <w:rsid w:val="004E109B"/>
    <w:rsid w:val="004E6E4A"/>
    <w:rsid w:val="004F1DCC"/>
    <w:rsid w:val="00505062"/>
    <w:rsid w:val="00510C6C"/>
    <w:rsid w:val="00517582"/>
    <w:rsid w:val="00522792"/>
    <w:rsid w:val="00524A05"/>
    <w:rsid w:val="00524F9C"/>
    <w:rsid w:val="00537C75"/>
    <w:rsid w:val="00566A2D"/>
    <w:rsid w:val="00577F0F"/>
    <w:rsid w:val="005812B0"/>
    <w:rsid w:val="00591EFE"/>
    <w:rsid w:val="005A6D09"/>
    <w:rsid w:val="005D4116"/>
    <w:rsid w:val="005E1870"/>
    <w:rsid w:val="005F4525"/>
    <w:rsid w:val="006251BF"/>
    <w:rsid w:val="00627798"/>
    <w:rsid w:val="00645F8E"/>
    <w:rsid w:val="00646DC5"/>
    <w:rsid w:val="00650A15"/>
    <w:rsid w:val="00683014"/>
    <w:rsid w:val="00692FEC"/>
    <w:rsid w:val="00695CD5"/>
    <w:rsid w:val="006A1F82"/>
    <w:rsid w:val="006C31E5"/>
    <w:rsid w:val="007019B7"/>
    <w:rsid w:val="007215E6"/>
    <w:rsid w:val="007257FD"/>
    <w:rsid w:val="00754D70"/>
    <w:rsid w:val="00755B64"/>
    <w:rsid w:val="00766F24"/>
    <w:rsid w:val="00797B95"/>
    <w:rsid w:val="007A0585"/>
    <w:rsid w:val="007B0695"/>
    <w:rsid w:val="007E7378"/>
    <w:rsid w:val="008006F3"/>
    <w:rsid w:val="0082017F"/>
    <w:rsid w:val="008400E7"/>
    <w:rsid w:val="008412DA"/>
    <w:rsid w:val="00855B9E"/>
    <w:rsid w:val="008609FA"/>
    <w:rsid w:val="00884740"/>
    <w:rsid w:val="00895028"/>
    <w:rsid w:val="008A4979"/>
    <w:rsid w:val="008A4C68"/>
    <w:rsid w:val="008A6AAA"/>
    <w:rsid w:val="009064DD"/>
    <w:rsid w:val="00914778"/>
    <w:rsid w:val="00924565"/>
    <w:rsid w:val="009267E6"/>
    <w:rsid w:val="00942E94"/>
    <w:rsid w:val="009453ED"/>
    <w:rsid w:val="009B4A74"/>
    <w:rsid w:val="009D7CA5"/>
    <w:rsid w:val="00A25AAB"/>
    <w:rsid w:val="00A31544"/>
    <w:rsid w:val="00A3380F"/>
    <w:rsid w:val="00A55901"/>
    <w:rsid w:val="00A62687"/>
    <w:rsid w:val="00A7265E"/>
    <w:rsid w:val="00A77EFB"/>
    <w:rsid w:val="00A87669"/>
    <w:rsid w:val="00AA7294"/>
    <w:rsid w:val="00AD1BE4"/>
    <w:rsid w:val="00AE0A6C"/>
    <w:rsid w:val="00AF4C98"/>
    <w:rsid w:val="00B0045E"/>
    <w:rsid w:val="00B05F10"/>
    <w:rsid w:val="00B2088B"/>
    <w:rsid w:val="00B33229"/>
    <w:rsid w:val="00B67041"/>
    <w:rsid w:val="00B774FA"/>
    <w:rsid w:val="00B8304F"/>
    <w:rsid w:val="00B91FDB"/>
    <w:rsid w:val="00BB6C54"/>
    <w:rsid w:val="00BC256C"/>
    <w:rsid w:val="00BC5D7B"/>
    <w:rsid w:val="00BC7C9D"/>
    <w:rsid w:val="00BD6D61"/>
    <w:rsid w:val="00BF6C7C"/>
    <w:rsid w:val="00C257FC"/>
    <w:rsid w:val="00C57856"/>
    <w:rsid w:val="00C64AA1"/>
    <w:rsid w:val="00C91829"/>
    <w:rsid w:val="00C95D60"/>
    <w:rsid w:val="00CA12CC"/>
    <w:rsid w:val="00CB2B91"/>
    <w:rsid w:val="00CB2D99"/>
    <w:rsid w:val="00CB5269"/>
    <w:rsid w:val="00CC0A0F"/>
    <w:rsid w:val="00CC242E"/>
    <w:rsid w:val="00CD6C55"/>
    <w:rsid w:val="00CD7F52"/>
    <w:rsid w:val="00CF0EB6"/>
    <w:rsid w:val="00D01689"/>
    <w:rsid w:val="00D064B8"/>
    <w:rsid w:val="00D12B86"/>
    <w:rsid w:val="00D30A73"/>
    <w:rsid w:val="00D41889"/>
    <w:rsid w:val="00D42FAC"/>
    <w:rsid w:val="00D6290B"/>
    <w:rsid w:val="00D77BCE"/>
    <w:rsid w:val="00D85F84"/>
    <w:rsid w:val="00DB3DBB"/>
    <w:rsid w:val="00DC1548"/>
    <w:rsid w:val="00DE6941"/>
    <w:rsid w:val="00E10359"/>
    <w:rsid w:val="00E1498E"/>
    <w:rsid w:val="00E17A74"/>
    <w:rsid w:val="00E232F3"/>
    <w:rsid w:val="00E405E1"/>
    <w:rsid w:val="00E5151B"/>
    <w:rsid w:val="00E85247"/>
    <w:rsid w:val="00E902FF"/>
    <w:rsid w:val="00EC5217"/>
    <w:rsid w:val="00ED15EE"/>
    <w:rsid w:val="00EF538A"/>
    <w:rsid w:val="00F22988"/>
    <w:rsid w:val="00F5792F"/>
    <w:rsid w:val="00F66480"/>
    <w:rsid w:val="00F70098"/>
    <w:rsid w:val="00F850A6"/>
    <w:rsid w:val="00F86E08"/>
    <w:rsid w:val="00FC0978"/>
    <w:rsid w:val="00FC16FB"/>
    <w:rsid w:val="00FC53D8"/>
    <w:rsid w:val="00FD5B97"/>
    <w:rsid w:val="00FD6219"/>
    <w:rsid w:val="00FE198B"/>
    <w:rsid w:val="00FE278C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D8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Textoindependiente">
    <w:name w:val="Body Text"/>
    <w:link w:val="TextoindependienteCar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7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1C10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customStyle="1" w:styleId="Heading">
    <w:name w:val="Heading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7"/>
      <w:outlineLvl w:val="1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fr-FR"/>
    </w:rPr>
  </w:style>
  <w:style w:type="numbering" w:customStyle="1" w:styleId="List0">
    <w:name w:val="List 0"/>
    <w:basedOn w:val="Sinlista"/>
    <w:rsid w:val="001C1025"/>
    <w:pPr>
      <w:numPr>
        <w:numId w:val="1"/>
      </w:numPr>
    </w:pPr>
  </w:style>
  <w:style w:type="numbering" w:customStyle="1" w:styleId="List1">
    <w:name w:val="List 1"/>
    <w:basedOn w:val="Sinlista"/>
    <w:rsid w:val="001C1025"/>
    <w:pPr>
      <w:numPr>
        <w:numId w:val="2"/>
      </w:numPr>
    </w:pPr>
  </w:style>
  <w:style w:type="paragraph" w:customStyle="1" w:styleId="Default">
    <w:name w:val="Default"/>
    <w:rsid w:val="001C1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A25AA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AAB"/>
  </w:style>
  <w:style w:type="paragraph" w:styleId="Piedepgina">
    <w:name w:val="footer"/>
    <w:basedOn w:val="Normal"/>
    <w:link w:val="PiedepginaCar"/>
    <w:unhideWhenUsed/>
    <w:rsid w:val="00A25AA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AAB"/>
  </w:style>
  <w:style w:type="paragraph" w:styleId="Textodeglobo">
    <w:name w:val="Balloon Text"/>
    <w:basedOn w:val="Normal"/>
    <w:link w:val="TextodegloboCar"/>
    <w:uiPriority w:val="99"/>
    <w:semiHidden/>
    <w:unhideWhenUsed/>
    <w:rsid w:val="00A25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Elyane Alleysson</dc:creator>
  <cp:lastModifiedBy>Jesús Cuadra Pérez</cp:lastModifiedBy>
  <cp:revision>2</cp:revision>
  <dcterms:created xsi:type="dcterms:W3CDTF">2017-04-21T11:45:00Z</dcterms:created>
  <dcterms:modified xsi:type="dcterms:W3CDTF">2017-04-21T11:45:00Z</dcterms:modified>
</cp:coreProperties>
</file>